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78" w:rsidRDefault="00FE0078" w:rsidP="00FE0078">
      <w:pPr>
        <w:spacing w:after="0" w:line="240" w:lineRule="auto"/>
      </w:pPr>
      <w:r>
        <w:t xml:space="preserve">5h Thema 4 Voeding </w:t>
      </w:r>
    </w:p>
    <w:p w:rsidR="00FE0078" w:rsidRDefault="00FE0078" w:rsidP="00FE0078">
      <w:pPr>
        <w:spacing w:after="0" w:line="240" w:lineRule="auto"/>
      </w:pPr>
    </w:p>
    <w:p w:rsidR="00FE0078" w:rsidRDefault="00FE0078" w:rsidP="00FE0078">
      <w:pPr>
        <w:spacing w:after="0" w:line="240" w:lineRule="auto"/>
      </w:pPr>
      <w:proofErr w:type="spellStart"/>
      <w:r>
        <w:t>Subdomein</w:t>
      </w:r>
      <w:proofErr w:type="spellEnd"/>
      <w:r>
        <w:t xml:space="preserve"> B3 Stofwisseling van het organisme </w:t>
      </w:r>
    </w:p>
    <w:p w:rsidR="00FE0078" w:rsidRDefault="00FE0078" w:rsidP="00FE0078">
      <w:pPr>
        <w:spacing w:after="0" w:line="240" w:lineRule="auto"/>
      </w:pPr>
      <w:r>
        <w:t xml:space="preserve">De kandidaat kan met behulp van de concepten orgaan, fotosynthese, ademhaling, vertering, </w:t>
      </w:r>
    </w:p>
    <w:p w:rsidR="00FE0078" w:rsidRDefault="00FE0078" w:rsidP="00FE0078">
      <w:pPr>
        <w:spacing w:after="0" w:line="240" w:lineRule="auto"/>
      </w:pPr>
      <w:r>
        <w:t xml:space="preserve">uitscheiding en transport ten minste in contexten op het gebied van gezondheid en voedselproductie </w:t>
      </w:r>
    </w:p>
    <w:p w:rsidR="00FE0078" w:rsidRDefault="00FE0078" w:rsidP="00FE0078">
      <w:pPr>
        <w:spacing w:after="0" w:line="240" w:lineRule="auto"/>
      </w:pPr>
      <w:r>
        <w:t xml:space="preserve">benoemen op welke wijze de stofwisseling van organismen verloopt en benoemen op welke wijze </w:t>
      </w:r>
    </w:p>
    <w:p w:rsidR="00FE0078" w:rsidRDefault="00FE0078" w:rsidP="00FE0078">
      <w:pPr>
        <w:spacing w:after="0" w:line="240" w:lineRule="auto"/>
      </w:pPr>
      <w:r>
        <w:t xml:space="preserve">stoornissen daarin kunnen ontstaan en op welke wijze deze kunnen worden aangepakt. </w:t>
      </w:r>
    </w:p>
    <w:p w:rsidR="00FE0078" w:rsidRDefault="00FE0078" w:rsidP="00FE0078">
      <w:pPr>
        <w:spacing w:after="0" w:line="240" w:lineRule="auto"/>
      </w:pPr>
    </w:p>
    <w:p w:rsidR="00FE0078" w:rsidRDefault="00FE0078" w:rsidP="00FE0078">
      <w:pPr>
        <w:spacing w:after="0" w:line="240" w:lineRule="auto"/>
      </w:pPr>
      <w:r>
        <w:t xml:space="preserve">B3.1 Orgaan </w:t>
      </w:r>
    </w:p>
    <w:p w:rsidR="00FE0078" w:rsidRDefault="00FE0078" w:rsidP="00FE0078">
      <w:pPr>
        <w:spacing w:after="0" w:line="240" w:lineRule="auto"/>
      </w:pPr>
      <w:r>
        <w:t xml:space="preserve">De kandidaat kan in een context: </w:t>
      </w:r>
    </w:p>
    <w:p w:rsidR="00FE0078" w:rsidRDefault="00FE0078" w:rsidP="00FE0078">
      <w:pPr>
        <w:spacing w:after="0" w:line="240" w:lineRule="auto"/>
      </w:pPr>
      <w:r>
        <w:t xml:space="preserve">2. beschrijven wat bij de mens de kenmerken en functies zijn van orgaanstelsels voor transport, </w:t>
      </w:r>
    </w:p>
    <w:p w:rsidR="00FE0078" w:rsidRDefault="00FE0078" w:rsidP="00FE0078">
      <w:pPr>
        <w:spacing w:after="0" w:line="240" w:lineRule="auto"/>
      </w:pPr>
      <w:r>
        <w:t xml:space="preserve">ademhaling, voedselverwerking en uitscheiding. </w:t>
      </w:r>
    </w:p>
    <w:p w:rsidR="00FE0078" w:rsidRDefault="00FE0078" w:rsidP="00FE0078">
      <w:pPr>
        <w:spacing w:after="0" w:line="240" w:lineRule="auto"/>
      </w:pPr>
    </w:p>
    <w:p w:rsidR="00FE0078" w:rsidRDefault="00FE0078" w:rsidP="00FE0078">
      <w:pPr>
        <w:spacing w:after="0" w:line="240" w:lineRule="auto"/>
      </w:pPr>
      <w:r>
        <w:t xml:space="preserve">slokdarm, maag, twaalfvingerige darm, lever, galblaas, dunne darm, dikke darm, darmvlokken, kring- en lengtespieren </w:t>
      </w:r>
    </w:p>
    <w:p w:rsidR="00FE0078" w:rsidRDefault="00FE0078" w:rsidP="00FE0078">
      <w:pPr>
        <w:spacing w:after="0" w:line="240" w:lineRule="auto"/>
      </w:pPr>
    </w:p>
    <w:p w:rsidR="00FE0078" w:rsidRDefault="00FE0078" w:rsidP="00FE0078">
      <w:pPr>
        <w:spacing w:after="0" w:line="240" w:lineRule="auto"/>
      </w:pPr>
      <w:r>
        <w:t xml:space="preserve">B3.4 Vertering </w:t>
      </w:r>
    </w:p>
    <w:p w:rsidR="00FE0078" w:rsidRDefault="00FE0078" w:rsidP="00FE0078">
      <w:pPr>
        <w:spacing w:after="0" w:line="240" w:lineRule="auto"/>
      </w:pPr>
      <w:r>
        <w:t xml:space="preserve">De kandidaat kan in een context: </w:t>
      </w:r>
    </w:p>
    <w:p w:rsidR="00FE0078" w:rsidRDefault="00FE0078" w:rsidP="00FE0078">
      <w:pPr>
        <w:spacing w:after="0" w:line="240" w:lineRule="auto"/>
      </w:pPr>
      <w:r>
        <w:t xml:space="preserve">1. de bouw, werking en functie van verteringsorganen van de mens beschrijven en de relatie </w:t>
      </w:r>
    </w:p>
    <w:p w:rsidR="00FE0078" w:rsidRDefault="00FE0078" w:rsidP="00FE0078">
      <w:pPr>
        <w:spacing w:after="0" w:line="240" w:lineRule="auto"/>
      </w:pPr>
      <w:r>
        <w:t xml:space="preserve">herkennen tussen de bouw van spijsverteringsorganen en hun functie; </w:t>
      </w:r>
    </w:p>
    <w:p w:rsidR="00FE0078" w:rsidRDefault="00FE0078" w:rsidP="00FE0078">
      <w:pPr>
        <w:spacing w:after="0" w:line="240" w:lineRule="auto"/>
      </w:pPr>
      <w:r>
        <w:t xml:space="preserve">2. beschrijven waar en op welke wijze voedingsstoffen verteerd en opgenomen worden en welke </w:t>
      </w:r>
    </w:p>
    <w:p w:rsidR="00FE0078" w:rsidRDefault="00FE0078" w:rsidP="00FE0078">
      <w:pPr>
        <w:spacing w:after="0" w:line="240" w:lineRule="auto"/>
      </w:pPr>
      <w:r>
        <w:t xml:space="preserve">factoren daarop van invloed zijn. </w:t>
      </w:r>
    </w:p>
    <w:p w:rsidR="00FE0078" w:rsidRDefault="00FE0078" w:rsidP="00FE0078">
      <w:pPr>
        <w:spacing w:after="0" w:line="240" w:lineRule="auto"/>
      </w:pPr>
    </w:p>
    <w:p w:rsidR="004666E0" w:rsidRDefault="00FE0078" w:rsidP="00FE0078">
      <w:r>
        <w:t>mechanische en chemische vertering, darmperistaltiek, voedingsstoffen, verteringssappen, gal, verteringsenzymen voor koolhydraten, eiwitten en vetten pH, temperatuur, verteringsproducten, resorptie, darmflora</w:t>
      </w:r>
      <w:bookmarkStart w:id="0" w:name="_GoBack"/>
      <w:bookmarkEnd w:id="0"/>
    </w:p>
    <w:sectPr w:rsidR="00466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78"/>
    <w:rsid w:val="004666E0"/>
    <w:rsid w:val="00FE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00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00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RSG Magister Alvinus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A.Bosman</dc:creator>
  <cp:lastModifiedBy>A.Bosman</cp:lastModifiedBy>
  <cp:revision>1</cp:revision>
  <dcterms:created xsi:type="dcterms:W3CDTF">2016-02-16T13:47:00Z</dcterms:created>
  <dcterms:modified xsi:type="dcterms:W3CDTF">2016-02-16T13:47:00Z</dcterms:modified>
</cp:coreProperties>
</file>